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5C1405" w14:textId="79B01ECF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Dear Valued Clients,</w:t>
      </w:r>
    </w:p>
    <w:p w14:paraId="1178E24E" w14:textId="79196AF1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I am writing to let you know that </w:t>
      </w:r>
      <w:r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 will be moving to a new location.</w:t>
      </w:r>
    </w:p>
    <w:p w14:paraId="658E7FAF" w14:textId="48A0AD42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Effective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August 1, 2026</w:t>
      </w:r>
      <w:r w:rsidR="0046156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</w:t>
      </w:r>
      <w:r w:rsidRPr="00D27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all appointments will take place at:</w:t>
      </w:r>
    </w:p>
    <w:p w14:paraId="26C54301" w14:textId="77777777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370 University Avenue East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br/>
        <w:t>Waterloo, ON</w:t>
      </w:r>
    </w:p>
    <w:p w14:paraId="78A83C73" w14:textId="70EEA984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Phone Number: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16A01">
        <w:rPr>
          <w:rFonts w:ascii="Times New Roman" w:eastAsia="Times New Roman" w:hAnsi="Times New Roman" w:cs="Times New Roman"/>
          <w:kern w:val="0"/>
          <w14:ligatures w14:val="none"/>
        </w:rPr>
        <w:t>coming soon. Email stays the same.</w:t>
      </w:r>
    </w:p>
    <w:p w14:paraId="692405BB" w14:textId="2991ABDC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This move is an exciting new chapter for Swelling Solutions. After many wonderful years in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larger 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space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, I have decided to downsize and move into a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more 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collaborative healthcare environment. This change will allow me to continue focusing on providing specialized lymphatic care while working alongside other healthcare professionals, creating opportunities for collaboration that can benefit clients.</w:t>
      </w:r>
    </w:p>
    <w:p w14:paraId="25FCBDD0" w14:textId="712BEED6" w:rsid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While the location is changing, my commitment to providing high-quality, evidence-based care remains the same.</w:t>
      </w:r>
    </w:p>
    <w:p w14:paraId="30F86184" w14:textId="77777777" w:rsid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anchor distT="0" distB="0" distL="114300" distR="114300" simplePos="0" relativeHeight="251658240" behindDoc="0" locked="0" layoutInCell="1" allowOverlap="1" wp14:anchorId="66E70739" wp14:editId="2FAD9235">
            <wp:simplePos x="0" y="0"/>
            <wp:positionH relativeFrom="column">
              <wp:posOffset>116732</wp:posOffset>
            </wp:positionH>
            <wp:positionV relativeFrom="paragraph">
              <wp:posOffset>116732</wp:posOffset>
            </wp:positionV>
            <wp:extent cx="3939702" cy="1757008"/>
            <wp:effectExtent l="0" t="0" r="0" b="0"/>
            <wp:wrapSquare wrapText="bothSides"/>
            <wp:docPr id="1122588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88055" name="Picture 112258805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6" t="26872" r="14998" b="10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702" cy="1757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5C8825" w14:textId="77777777" w:rsidR="00D27915" w:rsidRPr="00D27915" w:rsidRDefault="00D27915" w:rsidP="00D27915">
      <w:pPr>
        <w:rPr>
          <w:rFonts w:ascii="Times New Roman" w:eastAsia="Times New Roman" w:hAnsi="Times New Roman" w:cs="Times New Roman"/>
        </w:rPr>
      </w:pPr>
    </w:p>
    <w:p w14:paraId="1BAD340F" w14:textId="77777777" w:rsidR="00D27915" w:rsidRPr="00D27915" w:rsidRDefault="00D27915" w:rsidP="00D27915">
      <w:pPr>
        <w:rPr>
          <w:rFonts w:ascii="Times New Roman" w:eastAsia="Times New Roman" w:hAnsi="Times New Roman" w:cs="Times New Roman"/>
        </w:rPr>
      </w:pPr>
    </w:p>
    <w:p w14:paraId="0D427B67" w14:textId="1DAD7D18" w:rsidR="00D27915" w:rsidRDefault="00D27915" w:rsidP="00D27915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Entrance is at side of building</w:t>
      </w:r>
    </w:p>
    <w:p w14:paraId="1C9C51F1" w14:textId="64895B18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 w:type="textWrapping" w:clear="all"/>
      </w:r>
    </w:p>
    <w:p w14:paraId="6C0A9719" w14:textId="77777777" w:rsidR="00D27915" w:rsidRPr="00D27915" w:rsidRDefault="00D27915" w:rsidP="00D279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to Expect When You Arrive</w:t>
      </w:r>
    </w:p>
    <w:p w14:paraId="6D537F4F" w14:textId="0BCBB4DD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At my current office, </w:t>
      </w:r>
      <w:r>
        <w:rPr>
          <w:rFonts w:ascii="Times New Roman" w:eastAsia="Times New Roman" w:hAnsi="Times New Roman" w:cs="Times New Roman"/>
          <w:kern w:val="0"/>
          <w14:ligatures w14:val="none"/>
        </w:rPr>
        <w:t>you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 are accustomed to walking directly into the treatment area. At the new location, the process will be slightly different.</w:t>
      </w:r>
    </w:p>
    <w:p w14:paraId="3747E2D3" w14:textId="3F464FB0" w:rsid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When you enter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main door at the side of 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the building</w:t>
      </w:r>
      <w:r w:rsidR="00461568">
        <w:rPr>
          <w:rFonts w:ascii="Times New Roman" w:eastAsia="Times New Roman" w:hAnsi="Times New Roman" w:cs="Times New Roman"/>
          <w:kern w:val="0"/>
          <w14:ligatures w14:val="none"/>
        </w:rPr>
        <w:t xml:space="preserve"> (see picture above),</w:t>
      </w:r>
      <w:r w:rsidRPr="00D27915">
        <w:rPr>
          <w:rFonts w:ascii="Times New Roman" w:eastAsia="Times New Roman" w:hAnsi="Times New Roman" w:cs="Times New Roman"/>
          <w:kern w:val="0"/>
          <w14:ligatures w14:val="none"/>
        </w:rPr>
        <w:t xml:space="preserve"> please proceed left into the waiting room. I will come and greet you there when it is time for your appointment.</w:t>
      </w:r>
    </w:p>
    <w:p w14:paraId="22FD03D9" w14:textId="77777777" w:rsid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7A0469" w14:textId="77777777" w:rsid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9FA653" w14:textId="77777777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D58C7F" w14:textId="77777777" w:rsidR="00D27915" w:rsidRPr="00D27915" w:rsidRDefault="00D27915" w:rsidP="00D279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 Quiet Clinical Environment</w:t>
      </w:r>
    </w:p>
    <w:p w14:paraId="2A7BC7CB" w14:textId="77777777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Because the new space is shared with other clinicians and their clients, the clinic operates as a quiet professional environment. I kindly ask that conversations in the hallways and common areas be kept quiet and brief so that everyone can enjoy a calm and respectful atmosphere.</w:t>
      </w:r>
    </w:p>
    <w:p w14:paraId="69AC808C" w14:textId="77777777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Once we are in the treatment room, we can continue our conversations and discussions about your care as usual.</w:t>
      </w:r>
    </w:p>
    <w:p w14:paraId="19CC77D8" w14:textId="77777777" w:rsidR="00D27915" w:rsidRPr="00D27915" w:rsidRDefault="00D27915" w:rsidP="00D279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Parking and Accessibility</w:t>
      </w:r>
    </w:p>
    <w:p w14:paraId="52EB25B7" w14:textId="1A5801F5" w:rsidR="00AB4922" w:rsidRDefault="00AB4922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There is plenty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FREE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parking!!! A ramp is located near the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front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a sidewalk leads to the side of the building. </w:t>
      </w:r>
    </w:p>
    <w:p w14:paraId="29583324" w14:textId="3D5BD50A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I look forward to welcoming you to the new space and continuing to support your lymphatic health.</w:t>
      </w:r>
    </w:p>
    <w:p w14:paraId="37AEAA32" w14:textId="695EE336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If you have any questions about the move, please feel free to contact me</w:t>
      </w:r>
      <w:r w:rsidR="00392B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BC65D6" w14:textId="77777777" w:rsidR="00D27915" w:rsidRPr="00D27915" w:rsidRDefault="00D27915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27915">
        <w:rPr>
          <w:rFonts w:ascii="Times New Roman" w:eastAsia="Times New Roman" w:hAnsi="Times New Roman" w:cs="Times New Roman"/>
          <w:kern w:val="0"/>
          <w14:ligatures w14:val="none"/>
        </w:rPr>
        <w:t>Warm regards,</w:t>
      </w:r>
    </w:p>
    <w:p w14:paraId="579BC62A" w14:textId="6EE35BFB" w:rsidR="00D27915" w:rsidRPr="00D27915" w:rsidRDefault="00AB4922" w:rsidP="00D27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Cathy Burt</w:t>
      </w:r>
      <w:r w:rsidR="00D27915" w:rsidRPr="00D27915">
        <w:rPr>
          <w:rFonts w:ascii="Times New Roman" w:eastAsia="Times New Roman" w:hAnsi="Times New Roman" w:cs="Times New Roman"/>
          <w:kern w:val="0"/>
          <w14:ligatures w14:val="none"/>
        </w:rPr>
        <w:br/>
        <w:t>Swelling Solutions</w:t>
      </w:r>
    </w:p>
    <w:p w14:paraId="7B50EA57" w14:textId="77777777" w:rsidR="0037393D" w:rsidRDefault="0037393D"/>
    <w:sectPr w:rsidR="003739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15"/>
    <w:rsid w:val="00316A01"/>
    <w:rsid w:val="0037393D"/>
    <w:rsid w:val="00392BF3"/>
    <w:rsid w:val="003B0A46"/>
    <w:rsid w:val="00427953"/>
    <w:rsid w:val="00461568"/>
    <w:rsid w:val="00506670"/>
    <w:rsid w:val="006C3448"/>
    <w:rsid w:val="006C4388"/>
    <w:rsid w:val="006F64E3"/>
    <w:rsid w:val="00AB4922"/>
    <w:rsid w:val="00D27915"/>
    <w:rsid w:val="00F3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C37B3"/>
  <w15:chartTrackingRefBased/>
  <w15:docId w15:val="{B0512670-67E2-C24A-8CE7-6D1FA89C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27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915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D2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27915"/>
    <w:rPr>
      <w:b/>
      <w:bCs/>
    </w:rPr>
  </w:style>
  <w:style w:type="character" w:customStyle="1" w:styleId="text-token-text-primary">
    <w:name w:val="text-token-text-primary"/>
    <w:basedOn w:val="DefaultParagraphFont"/>
    <w:rsid w:val="00D27915"/>
  </w:style>
  <w:style w:type="paragraph" w:styleId="NormalWeb">
    <w:name w:val="Normal (Web)"/>
    <w:basedOn w:val="Normal"/>
    <w:uiPriority w:val="99"/>
    <w:semiHidden/>
    <w:unhideWhenUsed/>
    <w:rsid w:val="00D2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1630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Catharine Burt</dc:creator>
  <cp:keywords/>
  <dc:description/>
  <cp:lastModifiedBy>Catharine Burt</cp:lastModifiedBy>
  <cp:revision>3</cp:revision>
  <cp:lastPrinted>2026-06-09T12:47:00Z</cp:lastPrinted>
  <dcterms:created xsi:type="dcterms:W3CDTF">2026-06-09T12:47:00Z</dcterms:created>
  <dcterms:modified xsi:type="dcterms:W3CDTF">2026-06-29T13:46:00Z</dcterms:modified>
</cp:coreProperties>
</file>